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5E" w:rsidRPr="00AC18F5" w:rsidRDefault="00E31F5E" w:rsidP="00AC18F5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5E" w:rsidRPr="00AC18F5" w:rsidRDefault="00AC18F5" w:rsidP="00AC18F5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</w:t>
      </w: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1F5E" w:rsidRPr="00AC18F5" w:rsidRDefault="00AC18F5" w:rsidP="00AC18F5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E31F5E" w:rsidRPr="00AC18F5" w:rsidRDefault="00AC18F5" w:rsidP="00AC18F5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(Приказ </w:t>
      </w:r>
      <w:proofErr w:type="spellStart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E31F5E" w:rsidRPr="00AC18F5" w:rsidRDefault="00AC18F5" w:rsidP="00AC18F5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общего образования </w:t>
      </w:r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C18F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России», В. П. </w:t>
      </w:r>
      <w:proofErr w:type="spellStart"/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,  В. Г. Горецкого.  «Просвещение», 2013.</w:t>
      </w:r>
    </w:p>
    <w:p w:rsidR="00E31F5E" w:rsidRPr="00AC18F5" w:rsidRDefault="00AC18F5" w:rsidP="00AC18F5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</w:t>
      </w: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о-методический комплекс: </w:t>
      </w:r>
    </w:p>
    <w:p w:rsidR="00AC18F5" w:rsidRPr="00AC18F5" w:rsidRDefault="00AC18F5" w:rsidP="00AC18F5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C18F5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AC1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8F5">
        <w:rPr>
          <w:rFonts w:ascii="Times New Roman" w:hAnsi="Times New Roman" w:cs="Times New Roman"/>
          <w:color w:val="000000"/>
          <w:sz w:val="24"/>
          <w:szCs w:val="24"/>
        </w:rPr>
        <w:t>В.П.,Горецкий</w:t>
      </w:r>
      <w:proofErr w:type="spellEnd"/>
      <w:r w:rsidRPr="00AC18F5">
        <w:rPr>
          <w:rFonts w:ascii="Times New Roman" w:hAnsi="Times New Roman" w:cs="Times New Roman"/>
          <w:color w:val="000000"/>
          <w:sz w:val="24"/>
          <w:szCs w:val="24"/>
        </w:rPr>
        <w:t xml:space="preserve"> В.Г. Русский язык (в 2-ух частях), 3 класс,  АО "Издательство "Просвещение",     2014 г.</w:t>
      </w:r>
    </w:p>
    <w:p w:rsidR="00E31F5E" w:rsidRPr="00AC18F5" w:rsidRDefault="00AC18F5" w:rsidP="00A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AC18F5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  <w:t xml:space="preserve"> </w:t>
      </w:r>
      <w:r w:rsidRPr="00AC18F5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</w:t>
      </w:r>
      <w:r w:rsidRPr="00AC18F5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 xml:space="preserve">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 же навыков грамотного, безошибочного </w:t>
      </w:r>
      <w:r w:rsidRPr="00AC18F5"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  <w:t>письма как показателя общей культуры человека.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Задачи: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-развитие речи, мышления, воображения школьников, умения выбирать средства языка в соответствии</w:t>
      </w: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с целями, задачами и условиями общения; 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-формирование коммуникативных компетенций учащихся, их готовности к общению,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-освоение </w:t>
      </w: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учащимися первоначальных знаний о лексике, фонетике, грамматике русского языка;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</w:t>
      </w: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исьменные тексты;</w:t>
      </w:r>
    </w:p>
    <w:p w:rsidR="00E31F5E" w:rsidRPr="00AC18F5" w:rsidRDefault="00AC18F5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AC18F5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-формирование развернутой структуры учебной деятельности, основу которой составляют универсальные учебные действия.</w:t>
      </w:r>
    </w:p>
    <w:p w:rsidR="00E31F5E" w:rsidRPr="00AC18F5" w:rsidRDefault="00E31F5E" w:rsidP="00AC18F5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7" w:type="dxa"/>
        <w:tblLook w:val="04A0" w:firstRow="1" w:lastRow="0" w:firstColumn="1" w:lastColumn="0" w:noHBand="0" w:noVBand="1"/>
      </w:tblPr>
      <w:tblGrid>
        <w:gridCol w:w="2371"/>
        <w:gridCol w:w="4393"/>
        <w:gridCol w:w="2703"/>
      </w:tblGrid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03" w:type="dxa"/>
            <w:shd w:val="clear" w:color="auto" w:fill="auto"/>
          </w:tcPr>
          <w:p w:rsidR="00E31F5E" w:rsidRPr="00AC18F5" w:rsidRDefault="00AC18F5" w:rsidP="00AC18F5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</w:t>
            </w:r>
            <w:r w:rsidRPr="00AC1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риодичность и формы промежуточной аттестации</w:t>
            </w:r>
          </w:p>
        </w:tc>
      </w:tr>
      <w:tr w:rsidR="00E31F5E" w:rsidRPr="00AC18F5">
        <w:tc>
          <w:tcPr>
            <w:tcW w:w="2371" w:type="dxa"/>
            <w:shd w:val="clear" w:color="auto" w:fill="auto"/>
            <w:vAlign w:val="center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и речь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i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AC18F5" w:rsidRPr="00AC18F5" w:rsidRDefault="00AC18F5" w:rsidP="00AC18F5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18F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AC18F5" w:rsidRPr="00AC18F5" w:rsidRDefault="00AC18F5" w:rsidP="00AC18F5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Словосочетание.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 «Предложение».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по теме </w:t>
            </w:r>
            <w:r w:rsidRPr="00AC18F5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в языке и речи».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3 по теме «Правописание безударных гласных в </w:t>
            </w:r>
            <w:proofErr w:type="gramStart"/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по теме «Правописание значимых ча</w:t>
            </w: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стей слова».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 (повторение)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 «Правописание имён существительных».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по теме «Правописание имён прилагательных».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7 по теме «Повторение </w:t>
            </w:r>
            <w:proofErr w:type="gramStart"/>
            <w:r w:rsidRPr="00AC18F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C18F5">
              <w:rPr>
                <w:rFonts w:ascii="Times New Roman" w:hAnsi="Times New Roman" w:cs="Times New Roman"/>
                <w:sz w:val="24"/>
                <w:szCs w:val="24"/>
              </w:rPr>
              <w:t xml:space="preserve"> за год».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1F5E" w:rsidRPr="00AC18F5">
        <w:tc>
          <w:tcPr>
            <w:tcW w:w="2371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AC1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E31F5E" w:rsidRPr="00AC18F5" w:rsidRDefault="00AC18F5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8F5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03" w:type="dxa"/>
            <w:vMerge/>
            <w:shd w:val="clear" w:color="auto" w:fill="auto"/>
          </w:tcPr>
          <w:p w:rsidR="00E31F5E" w:rsidRPr="00AC18F5" w:rsidRDefault="00E31F5E" w:rsidP="00AC18F5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31F5E" w:rsidRPr="00AC18F5" w:rsidRDefault="00E31F5E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5E" w:rsidRPr="00AC18F5" w:rsidRDefault="00E31F5E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5E" w:rsidRPr="00AC18F5" w:rsidRDefault="00AC18F5" w:rsidP="00AC18F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классов, </w:t>
      </w:r>
      <w:proofErr w:type="spellStart"/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Левичева</w:t>
      </w:r>
      <w:proofErr w:type="spellEnd"/>
      <w:r w:rsidRPr="00AC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Фёдоровна</w:t>
      </w:r>
      <w:r w:rsidRPr="00AC18F5">
        <w:rPr>
          <w:rFonts w:ascii="Times New Roman" w:hAnsi="Times New Roman" w:cs="Times New Roman"/>
          <w:sz w:val="24"/>
          <w:szCs w:val="24"/>
        </w:rPr>
        <w:t>.</w:t>
      </w:r>
    </w:p>
    <w:p w:rsidR="00E31F5E" w:rsidRPr="00AC18F5" w:rsidRDefault="00E31F5E" w:rsidP="00AC18F5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1F5E" w:rsidRPr="00AC18F5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F84"/>
    <w:multiLevelType w:val="multilevel"/>
    <w:tmpl w:val="C3E22B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1A4BAD"/>
    <w:multiLevelType w:val="multilevel"/>
    <w:tmpl w:val="EB9EA23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25945060"/>
    <w:multiLevelType w:val="multilevel"/>
    <w:tmpl w:val="81865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9863B7"/>
    <w:multiLevelType w:val="hybridMultilevel"/>
    <w:tmpl w:val="69B0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F5E"/>
    <w:rsid w:val="00AC18F5"/>
    <w:rsid w:val="00E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8"/>
    </w:rPr>
  </w:style>
  <w:style w:type="character" w:customStyle="1" w:styleId="ListLabel81">
    <w:name w:val="ListLabel 81"/>
    <w:qFormat/>
    <w:rPr>
      <w:rFonts w:ascii="Times New Roman" w:hAnsi="Times New Roman" w:cs="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15</cp:revision>
  <dcterms:created xsi:type="dcterms:W3CDTF">2017-10-22T16:34:00Z</dcterms:created>
  <dcterms:modified xsi:type="dcterms:W3CDTF">2020-04-26T22:38:00Z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